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75" w:rsidRPr="00670175" w:rsidRDefault="006507BF" w:rsidP="00670175">
      <w:pPr>
        <w:spacing w:after="0" w:line="240" w:lineRule="auto"/>
        <w:jc w:val="right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Calibri" w:eastAsia="Times New Roman" w:hAnsi="Calibri" w:cs="Times New Roman"/>
          <w:b/>
          <w:szCs w:val="20"/>
          <w:lang w:eastAsia="fr-FR"/>
        </w:rPr>
        <w:t>Rentrée 2019</w:t>
      </w:r>
    </w:p>
    <w:p w:rsidR="00670175" w:rsidRPr="00670175" w:rsidRDefault="00B25FFB" w:rsidP="0067017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Calibri" w:eastAsia="Times New Roman" w:hAnsi="Calibri" w:cs="Times New Roman"/>
          <w:b/>
          <w:noProof/>
          <w:szCs w:val="20"/>
          <w:lang w:eastAsia="fr-FR"/>
        </w:rPr>
        <w:pict>
          <v:group id="_x0000_s1026" style="position:absolute;margin-left:-16.1pt;margin-top:.5pt;width:97.75pt;height:81.35pt;z-index:251658240" coordorigin="1186,1310" coordsize="2283,1900">
            <o:lock v:ext="edit" aspectratio="t"/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5" style="position:absolute;left:1371;top:2250;width:1881;height:960" wrapcoords="20218 7762 -518 7762 -518 12150 -346 14175 1901 18562 1901 19912 3456 21262 11578 23625 12442 23625 13824 23625 19008 19575 21254 18225 22118 11812 21946 7762 20218 7762" o:allowoverlap="f" adj="-1070449,4860" fillcolor="black" strokecolor="#272727">
              <v:shadow color="#868686"/>
              <v:textpath style="font-family:&quot;Lucida Handwriting&quot;;font-size:24pt" fitshape="t" trim="t" string="Collège Georges FORLEN"/>
              <o:lock v:ext="edit" aspectratio="t"/>
            </v:shape>
            <v:group id="_x0000_s1028" style="position:absolute;left:1791;top:1534;width:1078;height:1554" coordorigin="1791,1534" coordsize="1078,1554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2078;top:1821;width:505;height:627" o:preferrelative="f" strokeweight="1pt">
                <v:imagedata r:id="rId8" o:title=""/>
              </v:shape>
              <v:oval id="_x0000_s1030" style="position:absolute;left:2102;top:2638;width:463;height:58" strokecolor="#0070c0" strokeweight="1pt">
                <o:lock v:ext="edit" aspectratio="t"/>
              </v:oval>
              <v:oval id="_x0000_s1031" style="position:absolute;left:2152;top:2696;width:319;height:57" strokecolor="#0070c0" strokeweight="1pt">
                <o:lock v:ext="edit" aspectratio="t"/>
              </v:oval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_x0000_s1032" type="#_x0000_t184" style="position:absolute;left:2390;top:2842;width:172;height:242;rotation:20170126fd" adj="10214" strokecolor="#0070c0" strokeweight="1pt">
                <o:lock v:ext="edit" aspectratio="t"/>
              </v:shape>
              <v:shape id="_x0000_s1033" type="#_x0000_t184" style="position:absolute;left:2085;top:2840;width:172;height:245;rotation:39005308fd" adj="10214" strokecolor="#0070c0" strokeweight="1pt">
                <o:lock v:ext="edit" aspectratio="t"/>
              </v:shape>
              <v:oval id="_x0000_s1034" style="position:absolute;left:2293;top:2812;width:60;height:276" strokecolor="#0070c0" strokeweight="1pt">
                <o:lock v:ext="edit" aspectratio="t"/>
              </v:oval>
              <v:shape id="_x0000_s1035" type="#_x0000_t184" style="position:absolute;left:2496;top:2341;width:326;height:420;rotation:7251129fd" adj="9858" strokecolor="#0070c0" strokeweight="1pt">
                <o:lock v:ext="edit" aspectratio="t"/>
              </v:shape>
              <v:shape id="_x0000_s1036" type="#_x0000_t184" style="position:absolute;left:1838;top:2323;width:326;height:420;rotation:4991062fd" adj="10651" filled="f" fillcolor="black" strokecolor="#0070c0" strokeweight="1pt">
                <o:lock v:ext="edit" aspectratio="t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7" type="#_x0000_t19" style="position:absolute;left:2101;top:1536;width:419;height:1085;rotation:315189fd" coordsize="21600,36564" adj="-4145886,3480176,,19290" path="wr-21600,-2310,21600,40890,9718,,12968,36564nfewr-21600,-2310,21600,40890,9718,,12968,36564l,19290nsxe" strokecolor="#0070c0" strokeweight="1pt">
                <v:path o:connectlocs="9718,0;12968,36564;0,19290"/>
                <o:lock v:ext="edit" aspectratio="t"/>
              </v:shape>
              <v:shape id="_x0000_s1038" type="#_x0000_t19" style="position:absolute;left:2124;top:1534;width:441;height:1073;rotation:180" coordsize="21600,36132" adj="-3655845,3785391,,17862" path="wr-21600,-3738,21600,39462,12146,,11523,36132nfewr-21600,-3738,21600,39462,12146,,11523,36132l,17862nsxe" strokecolor="#0070c0" strokeweight="1pt">
                <v:path o:connectlocs="12146,0;11523,36132;0,17862"/>
                <o:lock v:ext="edit" aspectratio="t"/>
              </v:shape>
            </v:group>
            <v:group id="_x0000_s1039" style="position:absolute;left:1186;top:1310;width:2283;height:1214" coordorigin="1186,1310" coordsize="2283,1214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1186;top:2521;width:516;height:1" o:connectortype="straight" strokecolor="#272727" strokeweight="1.5pt">
                <o:lock v:ext="edit" aspectratio="t"/>
              </v:shape>
              <v:shape id="_x0000_s1041" type="#_x0000_t32" style="position:absolute;left:1702;top:1310;width:633;height:1214;flip:y" o:connectortype="straight" strokecolor="#272727" strokeweight="1.5pt">
                <o:lock v:ext="edit" aspectratio="t"/>
              </v:shape>
              <v:shape id="_x0000_s1042" type="#_x0000_t32" style="position:absolute;left:2335;top:1310;width:617;height:1214" o:connectortype="straight" strokecolor="#272727" strokeweight="1.5pt">
                <o:lock v:ext="edit" aspectratio="t"/>
              </v:shape>
              <v:shape id="_x0000_s1043" type="#_x0000_t32" style="position:absolute;left:2955;top:2521;width:514;height:0" o:connectortype="straight" strokecolor="#272727" strokeweight="1.5pt">
                <o:lock v:ext="edit" aspectratio="t"/>
              </v:shape>
            </v:group>
          </v:group>
        </w:pict>
      </w:r>
    </w:p>
    <w:p w:rsidR="00670175" w:rsidRPr="00670175" w:rsidRDefault="00670175" w:rsidP="0067017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670175">
        <w:rPr>
          <w:rFonts w:ascii="Calibri" w:eastAsia="Times New Roman" w:hAnsi="Calibri" w:cs="Times New Roman"/>
          <w:b/>
          <w:szCs w:val="20"/>
          <w:lang w:eastAsia="fr-FR"/>
        </w:rPr>
        <w:t>ACHAT DE MATERIEL DE PAPETERIE</w:t>
      </w:r>
    </w:p>
    <w:p w:rsidR="00670175" w:rsidRPr="00670175" w:rsidRDefault="00670175" w:rsidP="0067017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670175" w:rsidRPr="00670175" w:rsidRDefault="00670175" w:rsidP="0067017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670175">
        <w:rPr>
          <w:rFonts w:ascii="Calibri" w:eastAsia="Times New Roman" w:hAnsi="Calibri" w:cs="Times New Roman"/>
          <w:b/>
          <w:szCs w:val="20"/>
          <w:lang w:eastAsia="fr-FR"/>
        </w:rPr>
        <w:t>NIVEAU 6</w:t>
      </w:r>
      <w:r w:rsidRPr="00670175">
        <w:rPr>
          <w:rFonts w:ascii="Calibri" w:eastAsia="Times New Roman" w:hAnsi="Calibri" w:cs="Times New Roman"/>
          <w:b/>
          <w:szCs w:val="20"/>
          <w:vertAlign w:val="superscript"/>
          <w:lang w:eastAsia="fr-FR"/>
        </w:rPr>
        <w:t>e</w:t>
      </w:r>
    </w:p>
    <w:p w:rsidR="00670175" w:rsidRPr="00670175" w:rsidRDefault="00670175" w:rsidP="0067017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670175" w:rsidRPr="00670175" w:rsidRDefault="00670175" w:rsidP="0067017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670175" w:rsidRPr="00670175" w:rsidRDefault="00670175" w:rsidP="0067017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670175" w:rsidRPr="00670175" w:rsidRDefault="00670175" w:rsidP="0067017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670175">
        <w:rPr>
          <w:rFonts w:ascii="Calibri" w:eastAsia="Times New Roman" w:hAnsi="Calibri" w:cs="Times New Roman"/>
          <w:b/>
          <w:szCs w:val="20"/>
          <w:lang w:eastAsia="fr-FR"/>
        </w:rPr>
        <w:t>Matériel commun à toutes les matières - A avoir impérativement à tous les cours</w:t>
      </w:r>
    </w:p>
    <w:p w:rsidR="00670175" w:rsidRDefault="00670175" w:rsidP="00670175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686206" w:rsidRPr="00670175" w:rsidRDefault="00686206" w:rsidP="00670175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670175" w:rsidRPr="00B107A5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B107A5">
        <w:rPr>
          <w:rFonts w:ascii="Calibri" w:eastAsia="Times New Roman" w:hAnsi="Calibri" w:cs="Times New Roman"/>
          <w:sz w:val="20"/>
          <w:szCs w:val="20"/>
          <w:lang w:eastAsia="fr-FR"/>
        </w:rPr>
        <w:t>Un stylo à encre et cartouches de rechange</w:t>
      </w:r>
    </w:p>
    <w:p w:rsidR="00670175" w:rsidRPr="00B107A5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B107A5">
        <w:rPr>
          <w:rFonts w:ascii="Calibri" w:eastAsia="Times New Roman" w:hAnsi="Calibri" w:cs="Times New Roman"/>
          <w:sz w:val="20"/>
          <w:szCs w:val="20"/>
          <w:lang w:eastAsia="fr-FR"/>
        </w:rPr>
        <w:t>Stylos à billes (rouge, bleu, vert, noir)</w:t>
      </w:r>
    </w:p>
    <w:p w:rsidR="00670175" w:rsidRPr="00B107A5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B107A5">
        <w:rPr>
          <w:rFonts w:ascii="Calibri" w:eastAsia="Times New Roman" w:hAnsi="Calibri" w:cs="Times New Roman"/>
          <w:sz w:val="20"/>
          <w:szCs w:val="20"/>
          <w:lang w:eastAsia="fr-FR"/>
        </w:rPr>
        <w:t>Crayons gris 2B, 2H, HB</w:t>
      </w:r>
    </w:p>
    <w:p w:rsidR="00670175" w:rsidRPr="00B107A5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B107A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Compas, </w:t>
      </w:r>
      <w:r w:rsidR="00C606ED" w:rsidRPr="00B107A5">
        <w:rPr>
          <w:rFonts w:ascii="Calibri" w:eastAsia="Times New Roman" w:hAnsi="Calibri" w:cs="Times New Roman"/>
          <w:sz w:val="20"/>
          <w:szCs w:val="20"/>
          <w:lang w:eastAsia="fr-FR"/>
        </w:rPr>
        <w:t>R</w:t>
      </w:r>
      <w:r w:rsidRPr="00B107A5">
        <w:rPr>
          <w:rFonts w:ascii="Calibri" w:eastAsia="Times New Roman" w:hAnsi="Calibri" w:cs="Times New Roman"/>
          <w:sz w:val="20"/>
          <w:szCs w:val="20"/>
          <w:lang w:eastAsia="fr-FR"/>
        </w:rPr>
        <w:t>ègle 20 à 30 cm, Rapporteur  transparent, Equerre</w:t>
      </w:r>
    </w:p>
    <w:p w:rsidR="00670175" w:rsidRPr="00B107A5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B107A5">
        <w:rPr>
          <w:rFonts w:ascii="Calibri" w:eastAsia="Times New Roman" w:hAnsi="Calibri" w:cs="Times New Roman"/>
          <w:sz w:val="20"/>
          <w:szCs w:val="20"/>
          <w:lang w:eastAsia="fr-FR"/>
        </w:rPr>
        <w:t>Une paire de ciseaux</w:t>
      </w:r>
    </w:p>
    <w:p w:rsidR="00670175" w:rsidRPr="00B107A5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proofErr w:type="gramStart"/>
      <w:r w:rsidRPr="00B107A5">
        <w:rPr>
          <w:rFonts w:ascii="Calibri" w:eastAsia="Times New Roman" w:hAnsi="Calibri" w:cs="Times New Roman"/>
          <w:sz w:val="20"/>
          <w:szCs w:val="20"/>
          <w:lang w:eastAsia="fr-FR"/>
        </w:rPr>
        <w:t>Un</w:t>
      </w:r>
      <w:proofErr w:type="gramEnd"/>
      <w:r w:rsidRPr="00B107A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taille crayon à réservoir</w:t>
      </w:r>
    </w:p>
    <w:p w:rsidR="00670175" w:rsidRPr="00B107A5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B107A5">
        <w:rPr>
          <w:rFonts w:ascii="Calibri" w:eastAsia="Times New Roman" w:hAnsi="Calibri" w:cs="Times New Roman"/>
          <w:sz w:val="20"/>
          <w:szCs w:val="20"/>
          <w:lang w:eastAsia="fr-FR"/>
        </w:rPr>
        <w:t>Une gomme</w:t>
      </w:r>
    </w:p>
    <w:p w:rsidR="00670175" w:rsidRPr="00B107A5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B107A5">
        <w:rPr>
          <w:rFonts w:ascii="Calibri" w:eastAsia="Times New Roman" w:hAnsi="Calibri" w:cs="Times New Roman"/>
          <w:sz w:val="20"/>
          <w:szCs w:val="20"/>
          <w:lang w:eastAsia="fr-FR"/>
        </w:rPr>
        <w:t>Un tube de colle cellulosique (stick)</w:t>
      </w:r>
    </w:p>
    <w:p w:rsidR="00670175" w:rsidRPr="00B107A5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B107A5">
        <w:rPr>
          <w:rFonts w:ascii="Calibri" w:eastAsia="Times New Roman" w:hAnsi="Calibri" w:cs="Times New Roman"/>
          <w:sz w:val="20"/>
          <w:szCs w:val="20"/>
          <w:lang w:eastAsia="fr-FR"/>
        </w:rPr>
        <w:t>Un stylo porte-mine 0.5 (HB)</w:t>
      </w:r>
    </w:p>
    <w:p w:rsidR="00670175" w:rsidRPr="00B107A5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B107A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Une boite de 10 à 12 crayons de couleur </w:t>
      </w:r>
    </w:p>
    <w:p w:rsidR="00670175" w:rsidRPr="00B107A5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B107A5">
        <w:rPr>
          <w:rFonts w:ascii="Calibri" w:eastAsia="Times New Roman" w:hAnsi="Calibri" w:cs="Times New Roman"/>
          <w:sz w:val="20"/>
          <w:szCs w:val="20"/>
          <w:lang w:eastAsia="fr-FR"/>
        </w:rPr>
        <w:t>Un cahier de brouillon</w:t>
      </w:r>
    </w:p>
    <w:p w:rsidR="00670175" w:rsidRPr="00B107A5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B107A5">
        <w:rPr>
          <w:rFonts w:ascii="Calibri" w:eastAsia="Times New Roman" w:hAnsi="Calibri" w:cs="Times New Roman"/>
          <w:sz w:val="20"/>
          <w:szCs w:val="20"/>
          <w:lang w:eastAsia="fr-FR"/>
        </w:rPr>
        <w:t>Un paquet de copies, grand format, grands carreaux</w:t>
      </w:r>
    </w:p>
    <w:p w:rsidR="00670175" w:rsidRPr="00B107A5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B107A5">
        <w:rPr>
          <w:rFonts w:ascii="Calibri" w:eastAsia="Times New Roman" w:hAnsi="Calibri" w:cs="Times New Roman"/>
          <w:sz w:val="20"/>
          <w:szCs w:val="20"/>
          <w:lang w:eastAsia="fr-FR"/>
        </w:rPr>
        <w:t xml:space="preserve">Un paquet de copies doubles, grand format, grands carreaux </w:t>
      </w:r>
    </w:p>
    <w:p w:rsidR="00670175" w:rsidRPr="00B107A5" w:rsidRDefault="00670175" w:rsidP="0067017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B107A5">
        <w:rPr>
          <w:rFonts w:ascii="Calibri" w:eastAsia="Times New Roman" w:hAnsi="Calibri" w:cs="Times New Roman"/>
          <w:sz w:val="20"/>
          <w:szCs w:val="20"/>
          <w:lang w:eastAsia="fr-FR"/>
        </w:rPr>
        <w:t>Deux surligneurs de couleurs différentes</w:t>
      </w:r>
    </w:p>
    <w:p w:rsidR="00670175" w:rsidRPr="00B107A5" w:rsidRDefault="00670175" w:rsidP="007863B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B107A5">
        <w:rPr>
          <w:rFonts w:ascii="Calibri" w:eastAsia="Times New Roman" w:hAnsi="Calibri" w:cs="Times New Roman"/>
          <w:sz w:val="20"/>
          <w:szCs w:val="20"/>
          <w:lang w:eastAsia="fr-FR"/>
        </w:rPr>
        <w:t>Ce matériel étant à renouveler au cours de l’année par l’élève selon son utilisation ou en cas de perte.</w:t>
      </w:r>
    </w:p>
    <w:p w:rsidR="00670175" w:rsidRPr="00B107A5" w:rsidRDefault="00670175" w:rsidP="007863B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B107A5">
        <w:rPr>
          <w:rFonts w:ascii="Calibri" w:eastAsia="Times New Roman" w:hAnsi="Calibri" w:cs="Times New Roman"/>
          <w:sz w:val="20"/>
          <w:szCs w:val="20"/>
          <w:lang w:eastAsia="fr-FR"/>
        </w:rPr>
        <w:t>Les professeurs se réservent le droit à des sanctions si l’élève ne peut travailler correctement en raison de matériel manquant.</w:t>
      </w:r>
    </w:p>
    <w:p w:rsidR="00670175" w:rsidRPr="00B107A5" w:rsidRDefault="00670175" w:rsidP="0067017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:rsidR="00BD4E3E" w:rsidRPr="00217FD3" w:rsidRDefault="00BD4E3E" w:rsidP="0067017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:rsidR="00670175" w:rsidRDefault="00670175" w:rsidP="0067017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B107A5">
        <w:rPr>
          <w:rFonts w:ascii="Calibri" w:eastAsia="Times New Roman" w:hAnsi="Calibri" w:cs="Times New Roman"/>
          <w:b/>
          <w:szCs w:val="20"/>
          <w:lang w:eastAsia="fr-FR"/>
        </w:rPr>
        <w:t>Français</w:t>
      </w:r>
    </w:p>
    <w:p w:rsidR="00BD4E3E" w:rsidRPr="00B107A5" w:rsidRDefault="00BD4E3E" w:rsidP="0067017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F321B2" w:rsidRPr="00217FD3" w:rsidRDefault="00F321B2" w:rsidP="00670175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grand classeur souple</w:t>
      </w:r>
    </w:p>
    <w:p w:rsidR="00542B81" w:rsidRPr="00217FD3" w:rsidRDefault="00F321B2" w:rsidP="00670175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6 intercalaires</w:t>
      </w:r>
      <w:r w:rsidR="00670175" w:rsidRPr="00217FD3">
        <w:rPr>
          <w:rFonts w:ascii="Calibri" w:eastAsia="Times New Roman" w:hAnsi="Calibri" w:cs="Times New Roman"/>
          <w:sz w:val="20"/>
          <w:szCs w:val="20"/>
          <w:lang w:eastAsia="fr-FR"/>
        </w:rPr>
        <w:tab/>
      </w:r>
    </w:p>
    <w:p w:rsidR="00670175" w:rsidRPr="00217FD3" w:rsidRDefault="00542B81" w:rsidP="00670175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cahier petit format, grand carreaux (pour les exercices)</w:t>
      </w:r>
    </w:p>
    <w:p w:rsidR="00670175" w:rsidRPr="00217FD3" w:rsidRDefault="00670175" w:rsidP="0067017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Une pochette cartonnée munie d'élastiques pour ranger les devoirs</w:t>
      </w:r>
    </w:p>
    <w:p w:rsidR="00670175" w:rsidRDefault="000D61B5" w:rsidP="0067017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Feuilles simple</w:t>
      </w:r>
      <w:r w:rsidR="00E05C20">
        <w:rPr>
          <w:rFonts w:ascii="Calibri" w:eastAsia="Times New Roman" w:hAnsi="Calibri" w:cs="Times New Roman"/>
          <w:sz w:val="20"/>
          <w:szCs w:val="20"/>
          <w:lang w:eastAsia="fr-FR"/>
        </w:rPr>
        <w:t>s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 xml:space="preserve"> grand carreaux</w:t>
      </w:r>
    </w:p>
    <w:p w:rsidR="000D61B5" w:rsidRPr="00217FD3" w:rsidRDefault="000D61B5" w:rsidP="00670175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Pochettes plastiques perforées</w:t>
      </w:r>
    </w:p>
    <w:p w:rsidR="00670175" w:rsidRPr="00217FD3" w:rsidRDefault="00670175" w:rsidP="00217FD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 dictionnaire de la langue française, qui servira jusqu’en 3</w:t>
      </w:r>
      <w:r w:rsidRPr="00217FD3">
        <w:rPr>
          <w:rFonts w:ascii="Calibri" w:eastAsia="Times New Roman" w:hAnsi="Calibri" w:cs="Times New Roman"/>
          <w:sz w:val="20"/>
          <w:szCs w:val="20"/>
          <w:vertAlign w:val="superscript"/>
          <w:lang w:eastAsia="fr-FR"/>
        </w:rPr>
        <w:t>ème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et même au-delà</w:t>
      </w:r>
    </w:p>
    <w:p w:rsidR="0073738D" w:rsidRDefault="00670175" w:rsidP="00670175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     </w:t>
      </w:r>
    </w:p>
    <w:p w:rsidR="00670175" w:rsidRPr="00217FD3" w:rsidRDefault="00670175" w:rsidP="00670175">
      <w:pPr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    </w:t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Prévoir l'achat de 2 ou </w:t>
      </w:r>
      <w:smartTag w:uri="urn:schemas-microsoft-com:office:smarttags" w:element="metricconverter">
        <w:smartTagPr>
          <w:attr w:name="ProductID" w:val="3 livres"/>
        </w:smartTagPr>
        <w:r w:rsidRPr="00217FD3">
          <w:rPr>
            <w:rFonts w:ascii="Calibri" w:eastAsia="Times New Roman" w:hAnsi="Calibri" w:cs="Times New Roman"/>
            <w:b/>
            <w:sz w:val="20"/>
            <w:szCs w:val="20"/>
            <w:lang w:eastAsia="fr-FR"/>
          </w:rPr>
          <w:t>3 livres</w:t>
        </w:r>
      </w:smartTag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de lecture suivie dans le courant de l'année</w:t>
      </w:r>
    </w:p>
    <w:p w:rsidR="00670175" w:rsidRDefault="00670175" w:rsidP="0067017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:rsidR="00AB67D0" w:rsidRPr="00217FD3" w:rsidRDefault="00AB67D0" w:rsidP="0067017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:rsidR="00670175" w:rsidRDefault="00670175" w:rsidP="0067017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B107A5">
        <w:rPr>
          <w:rFonts w:ascii="Calibri" w:eastAsia="Times New Roman" w:hAnsi="Calibri" w:cs="Times New Roman"/>
          <w:b/>
          <w:szCs w:val="20"/>
          <w:lang w:eastAsia="fr-FR"/>
        </w:rPr>
        <w:t>Mathématiques</w:t>
      </w:r>
    </w:p>
    <w:p w:rsidR="00BD4E3E" w:rsidRPr="00B107A5" w:rsidRDefault="00BD4E3E" w:rsidP="0067017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670175" w:rsidRDefault="001969B6" w:rsidP="0067017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1 cahier (format 21 x 29,7, petits carreaux, 96 pages)</w:t>
      </w:r>
    </w:p>
    <w:p w:rsidR="001969B6" w:rsidRPr="00217FD3" w:rsidRDefault="001969B6" w:rsidP="0067017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1 cahier (format 21 x 29,7, petits carreaux, 140 pages)</w:t>
      </w:r>
    </w:p>
    <w:p w:rsidR="00670175" w:rsidRPr="00217FD3" w:rsidRDefault="00670175" w:rsidP="0067017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2 protège-cahiers (1 rouge – 1 bleu) (format 21 x 29.7)</w:t>
      </w:r>
    </w:p>
    <w:p w:rsidR="00670175" w:rsidRPr="00217FD3" w:rsidRDefault="00E05C20" w:rsidP="0067017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Un paquet de copies doubles (</w:t>
      </w:r>
      <w:r w:rsidR="00670175" w:rsidRPr="00217FD3">
        <w:rPr>
          <w:rFonts w:ascii="Calibri" w:eastAsia="Times New Roman" w:hAnsi="Calibri" w:cs="Times New Roman"/>
          <w:sz w:val="20"/>
          <w:szCs w:val="20"/>
          <w:lang w:eastAsia="fr-FR"/>
        </w:rPr>
        <w:t>grand format, petits carreaux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>)</w:t>
      </w:r>
    </w:p>
    <w:p w:rsidR="00670175" w:rsidRPr="00217FD3" w:rsidRDefault="00670175" w:rsidP="0067017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Calculatrice conseillée : Casio FX – 92 Collège </w:t>
      </w:r>
    </w:p>
    <w:p w:rsidR="00670175" w:rsidRPr="00217FD3" w:rsidRDefault="005E4F64" w:rsidP="0067017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>5</w:t>
      </w:r>
      <w:r w:rsidR="00670175" w:rsidRPr="00217FD3">
        <w:rPr>
          <w:rFonts w:ascii="Calibri" w:eastAsia="Times New Roman" w:hAnsi="Calibri" w:cs="Times New Roman"/>
          <w:sz w:val="20"/>
          <w:szCs w:val="20"/>
          <w:lang w:eastAsia="fr-FR"/>
        </w:rPr>
        <w:t>0 Feuilles papier imprimante A4</w:t>
      </w:r>
    </w:p>
    <w:p w:rsidR="00670175" w:rsidRPr="00217FD3" w:rsidRDefault="00670175" w:rsidP="005C3040">
      <w:pPr>
        <w:spacing w:after="0" w:line="240" w:lineRule="auto"/>
        <w:ind w:left="851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    </w:t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>Apporter à chaque séance : Règle, rapporteur, équerre, compas</w:t>
      </w:r>
    </w:p>
    <w:p w:rsidR="00217FD3" w:rsidRDefault="00217FD3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AB67D0" w:rsidRDefault="00AB67D0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BD4E3E" w:rsidRPr="00BD4E3E" w:rsidRDefault="00670175" w:rsidP="0067017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B107A5">
        <w:rPr>
          <w:rFonts w:ascii="Calibri" w:eastAsia="Times New Roman" w:hAnsi="Calibri" w:cs="Times New Roman"/>
          <w:b/>
          <w:szCs w:val="20"/>
          <w:lang w:eastAsia="fr-FR"/>
        </w:rPr>
        <w:t>Anglais</w:t>
      </w:r>
    </w:p>
    <w:p w:rsidR="00670175" w:rsidRPr="00217FD3" w:rsidRDefault="00670175" w:rsidP="00670175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 cahier format européen 24/32, grands carreaux, 96 pages, sans spirale</w:t>
      </w:r>
    </w:p>
    <w:p w:rsidR="00670175" w:rsidRPr="00217FD3" w:rsidRDefault="00670175" w:rsidP="00670175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 protège-cahier vert</w:t>
      </w:r>
    </w:p>
    <w:p w:rsidR="00217FD3" w:rsidRPr="00AB67D0" w:rsidRDefault="00217FD3" w:rsidP="00217FD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clef USB 2 giga</w:t>
      </w:r>
      <w:r w:rsidR="00E05C20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(Utile à toutes les matières)</w:t>
      </w:r>
    </w:p>
    <w:p w:rsidR="00FC2BA9" w:rsidRDefault="00FC2BA9" w:rsidP="00FC2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:rsidR="00217FD3" w:rsidRPr="00217FD3" w:rsidRDefault="00217FD3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BD4E3E" w:rsidRDefault="00217FD3" w:rsidP="00217FD3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lastRenderedPageBreak/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</w:p>
    <w:p w:rsidR="00BD4E3E" w:rsidRDefault="00BD4E3E" w:rsidP="00217FD3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217FD3" w:rsidRPr="00217FD3" w:rsidRDefault="00217FD3" w:rsidP="00217FD3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>6</w:t>
      </w:r>
      <w:r w:rsidRPr="00217FD3">
        <w:rPr>
          <w:rFonts w:ascii="Calibri" w:eastAsia="Times New Roman" w:hAnsi="Calibri" w:cs="Times New Roman"/>
          <w:b/>
          <w:sz w:val="20"/>
          <w:szCs w:val="20"/>
          <w:vertAlign w:val="superscript"/>
          <w:lang w:eastAsia="fr-FR"/>
        </w:rPr>
        <w:t>e</w:t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</w:t>
      </w:r>
    </w:p>
    <w:p w:rsidR="00217FD3" w:rsidRPr="00217FD3" w:rsidRDefault="00217FD3" w:rsidP="00217FD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670175" w:rsidRPr="00217FD3" w:rsidRDefault="00670175" w:rsidP="0067017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B107A5">
        <w:rPr>
          <w:rFonts w:ascii="Calibri" w:eastAsia="Times New Roman" w:hAnsi="Calibri" w:cs="Times New Roman"/>
          <w:b/>
          <w:szCs w:val="20"/>
          <w:lang w:eastAsia="fr-FR"/>
        </w:rPr>
        <w:t>Allemand</w:t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  <w:r w:rsidR="00217FD3"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</w:p>
    <w:p w:rsidR="00670175" w:rsidRPr="00217FD3" w:rsidRDefault="00670175" w:rsidP="0067017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 cahier format européen 24/32, grands carreaux, 96 pages, sans spirale</w:t>
      </w:r>
    </w:p>
    <w:p w:rsidR="00670175" w:rsidRPr="00217FD3" w:rsidRDefault="00670175" w:rsidP="0067017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 protège-cahier jaune</w:t>
      </w:r>
    </w:p>
    <w:p w:rsidR="00217FD3" w:rsidRDefault="00217FD3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AB67D0" w:rsidRPr="00B107A5" w:rsidRDefault="00AB67D0" w:rsidP="0067017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670175" w:rsidRPr="00B107A5" w:rsidRDefault="00670175" w:rsidP="00670175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B107A5">
        <w:rPr>
          <w:rFonts w:ascii="Calibri" w:eastAsia="Times New Roman" w:hAnsi="Calibri" w:cs="Times New Roman"/>
          <w:b/>
          <w:szCs w:val="20"/>
          <w:lang w:eastAsia="fr-FR"/>
        </w:rPr>
        <w:t>Histoire- Géographie –Education civique</w:t>
      </w:r>
    </w:p>
    <w:p w:rsidR="00670175" w:rsidRPr="00217FD3" w:rsidRDefault="00670175" w:rsidP="00217FD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Deux  cahiers format européen 24/32, 96 pages à grands carreaux, </w:t>
      </w:r>
    </w:p>
    <w:p w:rsidR="00670175" w:rsidRPr="00217FD3" w:rsidRDefault="00670175" w:rsidP="0067017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Deux  protège-cahiers</w:t>
      </w:r>
    </w:p>
    <w:p w:rsidR="00217FD3" w:rsidRDefault="00217FD3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AB67D0" w:rsidRPr="00217FD3" w:rsidRDefault="00AB67D0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217FD3" w:rsidRPr="00B107A5" w:rsidRDefault="00670175" w:rsidP="0067017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B107A5">
        <w:rPr>
          <w:rFonts w:ascii="Calibri" w:eastAsia="Times New Roman" w:hAnsi="Calibri" w:cs="Times New Roman"/>
          <w:b/>
          <w:szCs w:val="20"/>
          <w:lang w:eastAsia="fr-FR"/>
        </w:rPr>
        <w:t xml:space="preserve">Sciences </w:t>
      </w:r>
      <w:r w:rsidR="00E05C20" w:rsidRPr="00B107A5">
        <w:rPr>
          <w:rFonts w:ascii="Calibri" w:eastAsia="Times New Roman" w:hAnsi="Calibri" w:cs="Times New Roman"/>
          <w:b/>
          <w:szCs w:val="20"/>
          <w:lang w:eastAsia="fr-FR"/>
        </w:rPr>
        <w:t>et T</w:t>
      </w:r>
      <w:r w:rsidR="00AB67D0" w:rsidRPr="00B107A5">
        <w:rPr>
          <w:rFonts w:ascii="Calibri" w:eastAsia="Times New Roman" w:hAnsi="Calibri" w:cs="Times New Roman"/>
          <w:b/>
          <w:szCs w:val="20"/>
          <w:lang w:eastAsia="fr-FR"/>
        </w:rPr>
        <w:t>echnologie</w:t>
      </w:r>
    </w:p>
    <w:p w:rsidR="00670175" w:rsidRPr="00217FD3" w:rsidRDefault="00670175" w:rsidP="00670175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Un grand classeur souple à </w:t>
      </w:r>
      <w:r w:rsidR="00AB67D0">
        <w:rPr>
          <w:rFonts w:ascii="Calibri" w:eastAsia="Times New Roman" w:hAnsi="Calibri" w:cs="Times New Roman"/>
          <w:sz w:val="20"/>
          <w:szCs w:val="20"/>
          <w:lang w:eastAsia="fr-FR"/>
        </w:rPr>
        <w:t>grands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anneaux</w:t>
      </w:r>
    </w:p>
    <w:p w:rsidR="00670175" w:rsidRDefault="00670175" w:rsidP="00670175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6 intercalaires</w:t>
      </w:r>
    </w:p>
    <w:p w:rsidR="00670175" w:rsidRPr="00217FD3" w:rsidRDefault="00670175" w:rsidP="0067017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Matériel usuel (impératif) cité en début de liste </w:t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>(mais absolument pas de feutres)</w:t>
      </w:r>
    </w:p>
    <w:p w:rsidR="00670175" w:rsidRPr="00217FD3" w:rsidRDefault="00670175" w:rsidP="00670175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 paquet de feuilles simples, perforées, grand format,</w:t>
      </w:r>
      <w:r w:rsidRPr="00C606ED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Pr="00217FD3">
        <w:rPr>
          <w:rFonts w:ascii="Calibri" w:eastAsia="Times New Roman" w:hAnsi="Calibri" w:cs="Times New Roman"/>
          <w:sz w:val="20"/>
          <w:szCs w:val="20"/>
          <w:u w:val="single"/>
          <w:lang w:eastAsia="fr-FR"/>
        </w:rPr>
        <w:t>grands carreaux</w:t>
      </w:r>
    </w:p>
    <w:p w:rsidR="00670175" w:rsidRDefault="00670175" w:rsidP="00670175">
      <w:pPr>
        <w:pStyle w:val="Paragraphedeliste"/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 </w:t>
      </w:r>
      <w:r w:rsidR="00686206"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="00AB67D0">
        <w:rPr>
          <w:rFonts w:ascii="Calibri" w:eastAsia="Times New Roman" w:hAnsi="Calibri" w:cs="Times New Roman"/>
          <w:sz w:val="20"/>
          <w:szCs w:val="20"/>
          <w:lang w:eastAsia="fr-FR"/>
        </w:rPr>
        <w:t>P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ochettes plastiques</w:t>
      </w:r>
      <w:r w:rsidR="00AB67D0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perforées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pour classeur</w:t>
      </w:r>
    </w:p>
    <w:p w:rsidR="0030744F" w:rsidRPr="0030744F" w:rsidRDefault="0030744F" w:rsidP="0030744F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30744F">
        <w:rPr>
          <w:rFonts w:ascii="Calibri" w:eastAsia="Times New Roman" w:hAnsi="Calibri" w:cs="Times New Roman"/>
          <w:sz w:val="20"/>
          <w:szCs w:val="20"/>
          <w:lang w:eastAsia="fr-FR"/>
        </w:rPr>
        <w:t>1 grand cahier (21x29.7)</w:t>
      </w:r>
    </w:p>
    <w:p w:rsidR="00CF4100" w:rsidRDefault="00CF4100" w:rsidP="00CF4100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41032B">
        <w:rPr>
          <w:rFonts w:ascii="Calibri" w:eastAsia="Times New Roman" w:hAnsi="Calibri" w:cs="Times New Roman"/>
          <w:b/>
          <w:sz w:val="20"/>
          <w:szCs w:val="20"/>
          <w:lang w:eastAsia="fr-FR"/>
        </w:rPr>
        <w:t>Apporter à chaq</w:t>
      </w:r>
      <w:r w:rsidR="0071226E">
        <w:rPr>
          <w:rFonts w:ascii="Calibri" w:eastAsia="Times New Roman" w:hAnsi="Calibri" w:cs="Times New Roman"/>
          <w:b/>
          <w:sz w:val="20"/>
          <w:szCs w:val="20"/>
          <w:lang w:eastAsia="fr-FR"/>
        </w:rPr>
        <w:t>ue séance la trousse complète,</w:t>
      </w:r>
      <w:r w:rsidRPr="0041032B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les crayons de couleurs</w:t>
      </w:r>
      <w:r w:rsidR="0071226E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et la règle de 30 cm</w:t>
      </w:r>
    </w:p>
    <w:p w:rsidR="00217FD3" w:rsidRDefault="00217FD3" w:rsidP="00670175">
      <w:pPr>
        <w:tabs>
          <w:tab w:val="left" w:pos="7939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AB67D0" w:rsidRPr="00217FD3" w:rsidRDefault="00AB67D0" w:rsidP="00670175">
      <w:pPr>
        <w:tabs>
          <w:tab w:val="left" w:pos="7939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670175" w:rsidRPr="00217FD3" w:rsidRDefault="00670175" w:rsidP="00670175">
      <w:pPr>
        <w:tabs>
          <w:tab w:val="left" w:pos="7939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B107A5">
        <w:rPr>
          <w:rFonts w:ascii="Calibri" w:eastAsia="Times New Roman" w:hAnsi="Calibri" w:cs="Times New Roman"/>
          <w:b/>
          <w:szCs w:val="20"/>
          <w:lang w:eastAsia="fr-FR"/>
        </w:rPr>
        <w:t>Arts plastiques</w:t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ab/>
      </w:r>
    </w:p>
    <w:p w:rsidR="00670175" w:rsidRPr="00217FD3" w:rsidRDefault="00EF72CA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sz w:val="20"/>
          <w:szCs w:val="20"/>
          <w:lang w:eastAsia="fr-FR"/>
        </w:rPr>
        <w:t xml:space="preserve">1 pochette à dessin 24x32 (plastifiée ou cartonnée) </w:t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2 crayons à papier : mines HB</w:t>
      </w:r>
    </w:p>
    <w:p w:rsidR="00320F2C" w:rsidRPr="00217FD3" w:rsidRDefault="00320F2C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feutre noir, pointe fine</w:t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règle graduée 30 cm</w:t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gomme</w:t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taille-crayon</w:t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paire de ciseaux</w:t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tube de colle liquide</w:t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boite de crayons de couleur (12 minimum)</w:t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boite de feutres pointe moyenne  (12 minimum)</w:t>
      </w:r>
    </w:p>
    <w:p w:rsidR="00670175" w:rsidRPr="00217FD3" w:rsidRDefault="00670175" w:rsidP="00670175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1 pochette </w:t>
      </w:r>
      <w:r w:rsidR="00F601BF" w:rsidRPr="00217FD3">
        <w:rPr>
          <w:rFonts w:ascii="Calibri" w:eastAsia="Times New Roman" w:hAnsi="Calibri" w:cs="Times New Roman"/>
          <w:sz w:val="20"/>
          <w:szCs w:val="20"/>
          <w:lang w:eastAsia="fr-FR"/>
        </w:rPr>
        <w:t>« feuille</w:t>
      </w:r>
      <w:r w:rsidR="00E05C20">
        <w:rPr>
          <w:rFonts w:ascii="Calibri" w:eastAsia="Times New Roman" w:hAnsi="Calibri" w:cs="Times New Roman"/>
          <w:sz w:val="20"/>
          <w:szCs w:val="20"/>
          <w:lang w:eastAsia="fr-FR"/>
        </w:rPr>
        <w:t>s</w:t>
      </w:r>
      <w:r w:rsidR="00F601BF"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cartonnées » (canson </w:t>
      </w:r>
      <w:r w:rsidR="00E05C20">
        <w:rPr>
          <w:rFonts w:ascii="Calibri" w:eastAsia="Times New Roman" w:hAnsi="Calibri" w:cs="Times New Roman"/>
          <w:sz w:val="20"/>
          <w:szCs w:val="20"/>
          <w:lang w:eastAsia="fr-FR"/>
        </w:rPr>
        <w:t>n’est pas nécessaire</w:t>
      </w:r>
      <w:r w:rsidR="00F601BF"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) 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mi- teintes (couleurs assorties) 12 feuilles 24 x 32, 160 gr ou + </w:t>
      </w:r>
    </w:p>
    <w:p w:rsidR="00670175" w:rsidRPr="00217FD3" w:rsidRDefault="00670175" w:rsidP="008136D7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1 pochette </w:t>
      </w:r>
      <w:r w:rsidR="00F601BF"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« feuilles cartonnées » (canson </w:t>
      </w:r>
      <w:r w:rsidR="00E05C20">
        <w:rPr>
          <w:rFonts w:ascii="Calibri" w:eastAsia="Times New Roman" w:hAnsi="Calibri" w:cs="Times New Roman"/>
          <w:sz w:val="20"/>
          <w:szCs w:val="20"/>
          <w:lang w:eastAsia="fr-FR"/>
        </w:rPr>
        <w:t>n’est pas nécessaire</w:t>
      </w:r>
      <w:r w:rsidR="00F601BF"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) 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blanches 12 feuilles 24x32 </w:t>
      </w:r>
      <w:r w:rsidR="00320F2C" w:rsidRPr="00217FD3">
        <w:rPr>
          <w:rFonts w:ascii="Calibri" w:eastAsia="Times New Roman" w:hAnsi="Calibri" w:cs="Times New Roman"/>
          <w:sz w:val="20"/>
          <w:szCs w:val="20"/>
          <w:lang w:eastAsia="fr-FR"/>
        </w:rPr>
        <w:t>(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160 gr</w:t>
      </w:r>
      <w:r w:rsidR="00320F2C" w:rsidRPr="00217FD3">
        <w:rPr>
          <w:rFonts w:ascii="Calibri" w:eastAsia="Times New Roman" w:hAnsi="Calibri" w:cs="Times New Roman"/>
          <w:sz w:val="20"/>
          <w:szCs w:val="20"/>
          <w:lang w:eastAsia="fr-FR"/>
        </w:rPr>
        <w:t>)</w:t>
      </w:r>
    </w:p>
    <w:p w:rsidR="00217FD3" w:rsidRDefault="00217FD3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AB67D0" w:rsidRPr="00217FD3" w:rsidRDefault="00AB67D0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670175" w:rsidRPr="00B107A5" w:rsidRDefault="00670175" w:rsidP="0067017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B107A5">
        <w:rPr>
          <w:rFonts w:ascii="Calibri" w:eastAsia="Times New Roman" w:hAnsi="Calibri" w:cs="Times New Roman"/>
          <w:b/>
          <w:szCs w:val="20"/>
          <w:lang w:eastAsia="fr-FR"/>
        </w:rPr>
        <w:t>E.P.S</w:t>
      </w:r>
    </w:p>
    <w:p w:rsidR="00670175" w:rsidRPr="00217FD3" w:rsidRDefault="00670175" w:rsidP="0067017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Une tenue de sport (jogging, short, etc...)</w:t>
      </w:r>
    </w:p>
    <w:p w:rsidR="00670175" w:rsidRPr="00217FD3" w:rsidRDefault="00670175" w:rsidP="0067017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Une paire de chaussures de sport lacées</w:t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>, et non des tennis en toile</w:t>
      </w:r>
    </w:p>
    <w:p w:rsidR="00670175" w:rsidRPr="00217FD3" w:rsidRDefault="00670175" w:rsidP="0067017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Une tenue de rechange pour se changer après les cours d'E.P.S</w:t>
      </w:r>
    </w:p>
    <w:p w:rsidR="00670175" w:rsidRPr="00217FD3" w:rsidRDefault="00670175" w:rsidP="00217FD3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un maillot de bain </w:t>
      </w:r>
      <w:r w:rsidRPr="00217FD3">
        <w:rPr>
          <w:rFonts w:ascii="Calibri" w:eastAsia="Times New Roman" w:hAnsi="Calibri" w:cs="Times New Roman"/>
          <w:b/>
          <w:sz w:val="20"/>
          <w:szCs w:val="20"/>
          <w:lang w:eastAsia="fr-FR"/>
        </w:rPr>
        <w:t>(pas de short)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pour la piscine</w:t>
      </w:r>
    </w:p>
    <w:p w:rsidR="00670175" w:rsidRPr="00217FD3" w:rsidRDefault="00670175" w:rsidP="00C606ED">
      <w:pPr>
        <w:spacing w:after="0" w:line="240" w:lineRule="auto"/>
        <w:ind w:left="1406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Tout élève arrivant en salle avec des baskets portées à</w:t>
      </w:r>
      <w:r w:rsidR="00C606ED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l'extérieur et n'ayant pas de 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baskets propres fera EPS en chaussettes.</w:t>
      </w:r>
    </w:p>
    <w:p w:rsidR="00217FD3" w:rsidRDefault="00217FD3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AB67D0" w:rsidRPr="00217FD3" w:rsidRDefault="00AB67D0" w:rsidP="0067017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p w:rsidR="00670175" w:rsidRPr="00B107A5" w:rsidRDefault="00670175" w:rsidP="00670175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B107A5">
        <w:rPr>
          <w:rFonts w:ascii="Calibri" w:eastAsia="Times New Roman" w:hAnsi="Calibri" w:cs="Times New Roman"/>
          <w:b/>
          <w:szCs w:val="20"/>
          <w:lang w:eastAsia="fr-FR"/>
        </w:rPr>
        <w:t xml:space="preserve">Musique </w:t>
      </w:r>
    </w:p>
    <w:p w:rsidR="00670175" w:rsidRPr="00217FD3" w:rsidRDefault="00670175" w:rsidP="00670175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porte-vue</w:t>
      </w:r>
      <w:r w:rsidR="005C3920" w:rsidRPr="00217FD3">
        <w:rPr>
          <w:rFonts w:ascii="Calibri" w:eastAsia="Times New Roman" w:hAnsi="Calibri" w:cs="Times New Roman"/>
          <w:sz w:val="20"/>
          <w:szCs w:val="20"/>
          <w:lang w:eastAsia="fr-FR"/>
        </w:rPr>
        <w:t>s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de 40 vues (21x29.7cm)</w:t>
      </w:r>
    </w:p>
    <w:p w:rsidR="00670175" w:rsidRPr="00217FD3" w:rsidRDefault="00670175" w:rsidP="00670175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>1 paquet de feuille</w:t>
      </w:r>
      <w:r w:rsidR="00B25FFB">
        <w:rPr>
          <w:rFonts w:ascii="Calibri" w:eastAsia="Times New Roman" w:hAnsi="Calibri" w:cs="Times New Roman"/>
          <w:sz w:val="20"/>
          <w:szCs w:val="20"/>
          <w:lang w:eastAsia="fr-FR"/>
        </w:rPr>
        <w:t>s</w:t>
      </w:r>
      <w:bookmarkStart w:id="0" w:name="_GoBack"/>
      <w:bookmarkEnd w:id="0"/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de classeur simp</w:t>
      </w:r>
      <w:r w:rsidR="00686206" w:rsidRPr="00217FD3">
        <w:rPr>
          <w:rFonts w:ascii="Calibri" w:eastAsia="Times New Roman" w:hAnsi="Calibri" w:cs="Times New Roman"/>
          <w:sz w:val="20"/>
          <w:szCs w:val="20"/>
          <w:lang w:eastAsia="fr-FR"/>
        </w:rPr>
        <w:t>le à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grands carreaux (21x29.7)</w:t>
      </w:r>
    </w:p>
    <w:p w:rsidR="00FA6AA2" w:rsidRPr="00E40619" w:rsidRDefault="002572FD" w:rsidP="00E40619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3,80€ pour l’achat </w:t>
      </w:r>
      <w:r w:rsidR="00E40619">
        <w:rPr>
          <w:rFonts w:ascii="Calibri" w:eastAsia="Times New Roman" w:hAnsi="Calibri" w:cs="Times New Roman"/>
          <w:sz w:val="20"/>
          <w:szCs w:val="20"/>
          <w:lang w:eastAsia="fr-FR"/>
        </w:rPr>
        <w:t>du livre</w:t>
      </w:r>
      <w:r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à glisser dans le porte-vu</w:t>
      </w:r>
      <w:r w:rsidR="005C3920" w:rsidRPr="00217FD3">
        <w:rPr>
          <w:rFonts w:ascii="Calibri" w:eastAsia="Times New Roman" w:hAnsi="Calibri" w:cs="Times New Roman"/>
          <w:sz w:val="20"/>
          <w:szCs w:val="20"/>
          <w:lang w:eastAsia="fr-FR"/>
        </w:rPr>
        <w:t>es (valables de la 6</w:t>
      </w:r>
      <w:r w:rsidR="005C3920" w:rsidRPr="00217FD3">
        <w:rPr>
          <w:rFonts w:ascii="Calibri" w:eastAsia="Times New Roman" w:hAnsi="Calibri" w:cs="Times New Roman"/>
          <w:sz w:val="20"/>
          <w:szCs w:val="20"/>
          <w:vertAlign w:val="superscript"/>
          <w:lang w:eastAsia="fr-FR"/>
        </w:rPr>
        <w:t>ème</w:t>
      </w:r>
      <w:r w:rsidR="005C3920" w:rsidRPr="00217FD3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à la 3</w:t>
      </w:r>
      <w:r w:rsidR="005C3920" w:rsidRPr="00217FD3">
        <w:rPr>
          <w:rFonts w:ascii="Calibri" w:eastAsia="Times New Roman" w:hAnsi="Calibri" w:cs="Times New Roman"/>
          <w:sz w:val="20"/>
          <w:szCs w:val="20"/>
          <w:vertAlign w:val="superscript"/>
          <w:lang w:eastAsia="fr-FR"/>
        </w:rPr>
        <w:t>ème</w:t>
      </w:r>
      <w:r w:rsidR="005C3920" w:rsidRPr="00217FD3">
        <w:rPr>
          <w:rFonts w:ascii="Calibri" w:eastAsia="Times New Roman" w:hAnsi="Calibri" w:cs="Times New Roman"/>
          <w:sz w:val="20"/>
          <w:szCs w:val="20"/>
          <w:lang w:eastAsia="fr-FR"/>
        </w:rPr>
        <w:t>)</w:t>
      </w:r>
    </w:p>
    <w:p w:rsidR="00B27F9D" w:rsidRPr="0007597B" w:rsidRDefault="005C3040" w:rsidP="005C304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07597B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            </w:t>
      </w:r>
      <w:r w:rsidR="00C606ED">
        <w:rPr>
          <w:rFonts w:ascii="Calibri" w:eastAsia="Times New Roman" w:hAnsi="Calibri" w:cs="Times New Roman"/>
          <w:sz w:val="20"/>
          <w:szCs w:val="20"/>
          <w:lang w:eastAsia="fr-FR"/>
        </w:rPr>
        <w:tab/>
      </w:r>
      <w:r w:rsidR="00C606ED">
        <w:rPr>
          <w:rFonts w:ascii="Calibri" w:eastAsia="Times New Roman" w:hAnsi="Calibri" w:cs="Times New Roman"/>
          <w:sz w:val="20"/>
          <w:szCs w:val="20"/>
          <w:lang w:eastAsia="fr-FR"/>
        </w:rPr>
        <w:tab/>
        <w:t xml:space="preserve">   </w:t>
      </w:r>
      <w:r w:rsidRPr="0007597B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r w:rsidR="00E40619">
        <w:rPr>
          <w:rFonts w:ascii="Calibri" w:eastAsia="Times New Roman" w:hAnsi="Calibri" w:cs="Times New Roman"/>
          <w:sz w:val="20"/>
          <w:szCs w:val="20"/>
          <w:lang w:eastAsia="fr-FR"/>
        </w:rPr>
        <w:t>(</w:t>
      </w:r>
      <w:r w:rsidR="00FA6AA2">
        <w:rPr>
          <w:rFonts w:ascii="Calibri" w:eastAsia="Times New Roman" w:hAnsi="Calibri" w:cs="Times New Roman"/>
          <w:sz w:val="20"/>
          <w:szCs w:val="20"/>
          <w:lang w:eastAsia="fr-FR"/>
        </w:rPr>
        <w:t>Faire un chèque global de 3</w:t>
      </w:r>
      <w:r w:rsidR="00E6550F">
        <w:rPr>
          <w:rFonts w:ascii="Calibri" w:eastAsia="Times New Roman" w:hAnsi="Calibri" w:cs="Times New Roman"/>
          <w:sz w:val="20"/>
          <w:szCs w:val="20"/>
          <w:lang w:eastAsia="fr-FR"/>
        </w:rPr>
        <w:t>,</w:t>
      </w:r>
      <w:r w:rsidR="002572FD" w:rsidRPr="0007597B">
        <w:rPr>
          <w:rFonts w:ascii="Calibri" w:eastAsia="Times New Roman" w:hAnsi="Calibri" w:cs="Times New Roman"/>
          <w:sz w:val="20"/>
          <w:szCs w:val="20"/>
          <w:lang w:eastAsia="fr-FR"/>
        </w:rPr>
        <w:t>8</w:t>
      </w:r>
      <w:r w:rsidR="00670175" w:rsidRPr="0007597B">
        <w:rPr>
          <w:rFonts w:ascii="Calibri" w:eastAsia="Times New Roman" w:hAnsi="Calibri" w:cs="Times New Roman"/>
          <w:sz w:val="20"/>
          <w:szCs w:val="20"/>
          <w:lang w:eastAsia="fr-FR"/>
        </w:rPr>
        <w:t>0</w:t>
      </w:r>
      <w:r w:rsidR="00E6550F">
        <w:rPr>
          <w:rFonts w:ascii="Calibri" w:eastAsia="Times New Roman" w:hAnsi="Calibri" w:cs="Times New Roman"/>
          <w:sz w:val="20"/>
          <w:szCs w:val="20"/>
          <w:lang w:eastAsia="fr-FR"/>
        </w:rPr>
        <w:t>€</w:t>
      </w:r>
      <w:r w:rsidR="00670175" w:rsidRPr="0007597B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à l’ordre du FSE.</w:t>
      </w:r>
      <w:r w:rsidR="00E40619">
        <w:rPr>
          <w:rFonts w:ascii="Calibri" w:eastAsia="Times New Roman" w:hAnsi="Calibri" w:cs="Times New Roman"/>
          <w:sz w:val="20"/>
          <w:szCs w:val="20"/>
          <w:lang w:eastAsia="fr-FR"/>
        </w:rPr>
        <w:t>)</w:t>
      </w:r>
    </w:p>
    <w:p w:rsidR="00B107A5" w:rsidRPr="0007597B" w:rsidRDefault="00B107A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sectPr w:rsidR="00B107A5" w:rsidRPr="0007597B" w:rsidSect="00BD4E3E">
      <w:footerReference w:type="default" r:id="rId9"/>
      <w:pgSz w:w="11906" w:h="16838"/>
      <w:pgMar w:top="426" w:right="1274" w:bottom="284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3E" w:rsidRDefault="00BD4E3E" w:rsidP="00BD4E3E">
      <w:pPr>
        <w:spacing w:after="0" w:line="240" w:lineRule="auto"/>
      </w:pPr>
      <w:r>
        <w:separator/>
      </w:r>
    </w:p>
  </w:endnote>
  <w:endnote w:type="continuationSeparator" w:id="0">
    <w:p w:rsidR="00BD4E3E" w:rsidRDefault="00BD4E3E" w:rsidP="00BD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3E" w:rsidRDefault="00BD4E3E" w:rsidP="00BD4E3E">
    <w:pPr>
      <w:spacing w:after="0" w:line="240" w:lineRule="auto"/>
      <w:rPr>
        <w:rFonts w:ascii="Calibri" w:eastAsia="Times New Roman" w:hAnsi="Calibri" w:cs="Times New Roman"/>
        <w:sz w:val="20"/>
        <w:szCs w:val="20"/>
        <w:lang w:eastAsia="fr-FR"/>
      </w:rPr>
    </w:pPr>
  </w:p>
  <w:p w:rsidR="00BD4E3E" w:rsidRPr="00217FD3" w:rsidRDefault="00BD4E3E" w:rsidP="00BD4E3E">
    <w:pPr>
      <w:pBdr>
        <w:top w:val="thinThickLargeGap" w:sz="24" w:space="0" w:color="0070C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color w:val="262626"/>
        <w:sz w:val="20"/>
        <w:szCs w:val="20"/>
        <w:lang w:eastAsia="fr-FR"/>
      </w:rPr>
    </w:pPr>
  </w:p>
  <w:p w:rsidR="00BD4E3E" w:rsidRPr="00FC2BA9" w:rsidRDefault="00BD4E3E" w:rsidP="00BD4E3E">
    <w:pPr>
      <w:pBdr>
        <w:top w:val="thinThickLargeGap" w:sz="24" w:space="0" w:color="0070C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color w:val="262626"/>
        <w:sz w:val="14"/>
        <w:szCs w:val="20"/>
        <w:lang w:eastAsia="fr-FR"/>
      </w:rPr>
    </w:pPr>
    <w:r w:rsidRPr="00FC2BA9">
      <w:rPr>
        <w:rFonts w:ascii="Calibri" w:eastAsia="Times New Roman" w:hAnsi="Calibri" w:cs="Times New Roman"/>
        <w:b/>
        <w:color w:val="262626"/>
        <w:sz w:val="14"/>
        <w:szCs w:val="20"/>
        <w:lang w:eastAsia="fr-FR"/>
      </w:rPr>
      <w:t>Collège Georges FORLEN - 14, rue de Village-Neuf - BP 70007 - 68301  SAINT-LOUIS Cedex</w:t>
    </w:r>
  </w:p>
  <w:p w:rsidR="00BD4E3E" w:rsidRPr="00FC2BA9" w:rsidRDefault="00BD4E3E" w:rsidP="00BD4E3E">
    <w:pPr>
      <w:pBdr>
        <w:top w:val="thinThickLargeGap" w:sz="24" w:space="0" w:color="0070C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262626"/>
        <w:sz w:val="14"/>
        <w:szCs w:val="20"/>
        <w:lang w:eastAsia="fr-FR"/>
      </w:rPr>
    </w:pPr>
    <w:r w:rsidRPr="00FC2BA9">
      <w:rPr>
        <w:rFonts w:ascii="Calibri" w:eastAsia="Times New Roman" w:hAnsi="Calibri" w:cs="Times New Roman"/>
        <w:color w:val="262626"/>
        <w:sz w:val="14"/>
        <w:szCs w:val="20"/>
        <w:lang w:val="en-US" w:eastAsia="fr-FR"/>
      </w:rPr>
      <w:sym w:font="Wingdings 2" w:char="F027"/>
    </w:r>
    <w:r w:rsidRPr="00FC2BA9">
      <w:rPr>
        <w:rFonts w:ascii="Calibri" w:eastAsia="Times New Roman" w:hAnsi="Calibri" w:cs="Times New Roman"/>
        <w:color w:val="262626"/>
        <w:sz w:val="14"/>
        <w:szCs w:val="20"/>
        <w:lang w:eastAsia="fr-FR"/>
      </w:rPr>
      <w:t xml:space="preserve">  03 89 69 44 44                    </w:t>
    </w:r>
    <w:r w:rsidRPr="00FC2BA9">
      <w:rPr>
        <w:rFonts w:ascii="Calibri" w:eastAsia="Times New Roman" w:hAnsi="Calibri" w:cs="Times New Roman"/>
        <w:color w:val="262626"/>
        <w:sz w:val="14"/>
        <w:szCs w:val="20"/>
        <w:lang w:val="en-US" w:eastAsia="fr-FR"/>
      </w:rPr>
      <w:sym w:font="Wingdings 2" w:char="F037"/>
    </w:r>
    <w:r w:rsidRPr="00FC2BA9">
      <w:rPr>
        <w:rFonts w:ascii="Calibri" w:eastAsia="Times New Roman" w:hAnsi="Calibri" w:cs="Times New Roman"/>
        <w:color w:val="262626"/>
        <w:sz w:val="14"/>
        <w:szCs w:val="20"/>
        <w:lang w:eastAsia="fr-FR"/>
      </w:rPr>
      <w:t>  03 89 69 15 17</w:t>
    </w:r>
  </w:p>
  <w:p w:rsidR="00BD4E3E" w:rsidRPr="00BD4E3E" w:rsidRDefault="00BD4E3E" w:rsidP="00BD4E3E">
    <w:pPr>
      <w:pBdr>
        <w:top w:val="thinThickLargeGap" w:sz="24" w:space="0" w:color="0070C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262626"/>
        <w:sz w:val="14"/>
        <w:szCs w:val="20"/>
        <w:lang w:eastAsia="fr-FR"/>
      </w:rPr>
    </w:pPr>
    <w:r w:rsidRPr="00FC2BA9">
      <w:rPr>
        <w:rFonts w:ascii="Calibri" w:eastAsia="Times New Roman" w:hAnsi="Calibri" w:cs="Times New Roman"/>
        <w:sz w:val="14"/>
        <w:szCs w:val="20"/>
        <w:lang w:val="en-US" w:eastAsia="fr-FR"/>
      </w:rPr>
      <w:sym w:font="Wingdings" w:char="F03A"/>
    </w:r>
    <w:r w:rsidRPr="00FC2BA9">
      <w:rPr>
        <w:rFonts w:ascii="Calibri" w:eastAsia="Times New Roman" w:hAnsi="Calibri" w:cs="Times New Roman"/>
        <w:sz w:val="14"/>
        <w:szCs w:val="20"/>
        <w:lang w:eastAsia="fr-FR"/>
      </w:rPr>
      <w:t xml:space="preserve">  ce.0681747E@ac-strasbourg.fr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3E" w:rsidRDefault="00BD4E3E" w:rsidP="00BD4E3E">
      <w:pPr>
        <w:spacing w:after="0" w:line="240" w:lineRule="auto"/>
      </w:pPr>
      <w:r>
        <w:separator/>
      </w:r>
    </w:p>
  </w:footnote>
  <w:footnote w:type="continuationSeparator" w:id="0">
    <w:p w:rsidR="00BD4E3E" w:rsidRDefault="00BD4E3E" w:rsidP="00BD4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2D5"/>
    <w:multiLevelType w:val="hybridMultilevel"/>
    <w:tmpl w:val="299A860A"/>
    <w:lvl w:ilvl="0" w:tplc="7A6A98DA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6BE4CD3"/>
    <w:multiLevelType w:val="hybridMultilevel"/>
    <w:tmpl w:val="76B8D1D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D70F74"/>
    <w:multiLevelType w:val="hybridMultilevel"/>
    <w:tmpl w:val="7D860F5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8737F6"/>
    <w:multiLevelType w:val="hybridMultilevel"/>
    <w:tmpl w:val="167C03E0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DF0159"/>
    <w:multiLevelType w:val="hybridMultilevel"/>
    <w:tmpl w:val="884A153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38240B"/>
    <w:multiLevelType w:val="hybridMultilevel"/>
    <w:tmpl w:val="ECF29912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12646CF"/>
    <w:multiLevelType w:val="hybridMultilevel"/>
    <w:tmpl w:val="618C99F0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DC763C"/>
    <w:multiLevelType w:val="hybridMultilevel"/>
    <w:tmpl w:val="8246469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5DD2440"/>
    <w:multiLevelType w:val="hybridMultilevel"/>
    <w:tmpl w:val="80A47758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61E6734"/>
    <w:multiLevelType w:val="hybridMultilevel"/>
    <w:tmpl w:val="374A7CD6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1F50960"/>
    <w:multiLevelType w:val="hybridMultilevel"/>
    <w:tmpl w:val="CF78B33C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66C5307"/>
    <w:multiLevelType w:val="hybridMultilevel"/>
    <w:tmpl w:val="09A44E8E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75"/>
    <w:rsid w:val="0007597B"/>
    <w:rsid w:val="000D61B5"/>
    <w:rsid w:val="001969B6"/>
    <w:rsid w:val="001E17F9"/>
    <w:rsid w:val="00217FD3"/>
    <w:rsid w:val="002572FD"/>
    <w:rsid w:val="002B675E"/>
    <w:rsid w:val="0030744F"/>
    <w:rsid w:val="00320F2C"/>
    <w:rsid w:val="00392CBC"/>
    <w:rsid w:val="0041032B"/>
    <w:rsid w:val="00542B81"/>
    <w:rsid w:val="005C3040"/>
    <w:rsid w:val="005C3920"/>
    <w:rsid w:val="005E4F64"/>
    <w:rsid w:val="006507BF"/>
    <w:rsid w:val="00670175"/>
    <w:rsid w:val="00686206"/>
    <w:rsid w:val="0071226E"/>
    <w:rsid w:val="0073738D"/>
    <w:rsid w:val="007863BC"/>
    <w:rsid w:val="007960B5"/>
    <w:rsid w:val="008136D7"/>
    <w:rsid w:val="008B478D"/>
    <w:rsid w:val="00AB67D0"/>
    <w:rsid w:val="00B107A5"/>
    <w:rsid w:val="00B25FFB"/>
    <w:rsid w:val="00B27F9D"/>
    <w:rsid w:val="00BD4E3E"/>
    <w:rsid w:val="00C606ED"/>
    <w:rsid w:val="00CF4100"/>
    <w:rsid w:val="00D27E60"/>
    <w:rsid w:val="00E05C20"/>
    <w:rsid w:val="00E40619"/>
    <w:rsid w:val="00E6550F"/>
    <w:rsid w:val="00EF72CA"/>
    <w:rsid w:val="00F321B2"/>
    <w:rsid w:val="00F601BF"/>
    <w:rsid w:val="00FA6AA2"/>
    <w:rsid w:val="00F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" type="arc" idref="#_x0000_s1037"/>
        <o:r id="V:Rule2" type="arc" idref="#_x0000_s1038"/>
        <o:r id="V:Rule7" type="connector" idref="#_x0000_s1040"/>
        <o:r id="V:Rule8" type="connector" idref="#_x0000_s1043"/>
        <o:r id="V:Rule9" type="connector" idref="#_x0000_s1041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017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01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04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E3E"/>
  </w:style>
  <w:style w:type="paragraph" w:styleId="Pieddepage">
    <w:name w:val="footer"/>
    <w:basedOn w:val="Normal"/>
    <w:link w:val="PieddepageCar"/>
    <w:uiPriority w:val="99"/>
    <w:unhideWhenUsed/>
    <w:rsid w:val="00BD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017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01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04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E3E"/>
  </w:style>
  <w:style w:type="paragraph" w:styleId="Pieddepage">
    <w:name w:val="footer"/>
    <w:basedOn w:val="Normal"/>
    <w:link w:val="PieddepageCar"/>
    <w:uiPriority w:val="99"/>
    <w:unhideWhenUsed/>
    <w:rsid w:val="00BD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Haut-Rhin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se1</dc:creator>
  <cp:lastModifiedBy>se1</cp:lastModifiedBy>
  <cp:revision>9</cp:revision>
  <cp:lastPrinted>2019-04-30T11:55:00Z</cp:lastPrinted>
  <dcterms:created xsi:type="dcterms:W3CDTF">2019-04-08T13:14:00Z</dcterms:created>
  <dcterms:modified xsi:type="dcterms:W3CDTF">2019-04-30T12:28:00Z</dcterms:modified>
</cp:coreProperties>
</file>